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Avaldus Rohelise kooli programmiga liitumiseks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08" w:firstLine="12.00000000000002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Soovime osaleda Rohelise Kooli programmis. Kinnitame, et loome lapsi ja/või õpilasi, töötajaid ja lapsevanemaid ühendava keskkonnatöörühma ja korraldame keskkonnaalase töö vastavalt programmi põhimõtetele. Oleme teadlikud, et programmis osalemisega kaasneb iga-aastane osalustasu.</w:t>
      </w:r>
    </w:p>
    <w:p w:rsidR="00000000" w:rsidDel="00000000" w:rsidP="00000000" w:rsidRDefault="00000000" w:rsidRPr="00000000" w14:paraId="0000000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Haridusasutuse nimetus:</w:t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Registrikood: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0"/>
          <w:szCs w:val="20"/>
          <w:rtl w:val="0"/>
        </w:rPr>
        <w:t xml:space="preserve">Omandivorm (munitsipaal / riiklik / era (OÜ, MTÜ, SA):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Aadress: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sz w:val="20"/>
          <w:szCs w:val="20"/>
        </w:rPr>
      </w:pPr>
      <w:bookmarkStart w:colFirst="0" w:colLast="0" w:name="_heading=h.j9tgau7z4j5d" w:id="1"/>
      <w:bookmarkEnd w:id="1"/>
      <w:r w:rsidDel="00000000" w:rsidR="00000000" w:rsidRPr="00000000">
        <w:rPr>
          <w:sz w:val="20"/>
          <w:szCs w:val="20"/>
          <w:rtl w:val="0"/>
        </w:rPr>
        <w:t xml:space="preserve">Õppekohtade nimetused ja aadressid (kui tegutsetakse mitmes asukohas):</w:t>
      </w:r>
    </w:p>
    <w:p w:rsidR="00000000" w:rsidDel="00000000" w:rsidP="00000000" w:rsidRDefault="00000000" w:rsidRPr="00000000" w14:paraId="0000000B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Õpetajate, sh </w:t>
      </w:r>
      <w:r w:rsidDel="00000000" w:rsidR="00000000" w:rsidRPr="00000000">
        <w:rPr>
          <w:sz w:val="24"/>
          <w:szCs w:val="24"/>
          <w:rtl w:val="0"/>
        </w:rPr>
        <w:t xml:space="preserve">abiõpetajate/assistentide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arv: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Haridusasutuse teiste töötajate arv: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Laste / õpilaste arv:</w:t>
      </w:r>
    </w:p>
    <w:p w:rsidR="00000000" w:rsidDel="00000000" w:rsidP="00000000" w:rsidRDefault="00000000" w:rsidRPr="00000000" w14:paraId="0000000F">
      <w:pPr>
        <w:ind w:left="708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0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Rohelise kooli töörühma juhi nimi:</w:t>
      </w:r>
    </w:p>
    <w:p w:rsidR="00000000" w:rsidDel="00000000" w:rsidP="00000000" w:rsidRDefault="00000000" w:rsidRPr="00000000" w14:paraId="00000011">
      <w:pPr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Rohelise kooli töörühma juhi e-postiaadress:</w:t>
      </w:r>
    </w:p>
    <w:p w:rsidR="00000000" w:rsidDel="00000000" w:rsidP="00000000" w:rsidRDefault="00000000" w:rsidRPr="00000000" w14:paraId="00000012">
      <w:pPr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Rohelise kooli töörühma juhi telefon:</w:t>
      </w:r>
    </w:p>
    <w:p w:rsidR="00000000" w:rsidDel="00000000" w:rsidP="00000000" w:rsidRDefault="00000000" w:rsidRPr="00000000" w14:paraId="00000013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Direktori nimi:</w:t>
      </w:r>
    </w:p>
    <w:p w:rsidR="00000000" w:rsidDel="00000000" w:rsidP="00000000" w:rsidRDefault="00000000" w:rsidRPr="00000000" w14:paraId="00000015">
      <w:pPr>
        <w:ind w:firstLine="708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Kuupäev:</w:t>
      </w:r>
    </w:p>
    <w:p w:rsidR="00000000" w:rsidDel="00000000" w:rsidP="00000000" w:rsidRDefault="00000000" w:rsidRPr="00000000" w14:paraId="00000017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08"/>
        <w:rPr/>
      </w:pPr>
      <w:r w:rsidDel="00000000" w:rsidR="00000000" w:rsidRPr="00000000">
        <w:rPr>
          <w:rtl w:val="0"/>
        </w:rPr>
        <w:t xml:space="preserve">Direktori digiallkiri</w:t>
      </w:r>
    </w:p>
    <w:p w:rsidR="00000000" w:rsidDel="00000000" w:rsidP="00000000" w:rsidRDefault="00000000" w:rsidRPr="00000000" w14:paraId="00000019">
      <w:pPr>
        <w:ind w:firstLine="708"/>
        <w:rPr>
          <w:i w:val="1"/>
        </w:rPr>
      </w:pPr>
      <w:r w:rsidDel="00000000" w:rsidR="00000000" w:rsidRPr="00000000">
        <w:rPr>
          <w:i w:val="1"/>
          <w:rtl w:val="0"/>
        </w:rPr>
        <w:t xml:space="preserve">/Allkirjastatud digitaalselt/</w:t>
      </w:r>
    </w:p>
    <w:sectPr>
      <w:headerReference r:id="rId7" w:type="default"/>
      <w:pgSz w:h="16838" w:w="11906" w:orient="portrait"/>
      <w:pgMar w:bottom="675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40180" cy="1440180"/>
          <wp:effectExtent b="0" l="0" r="0" t="0"/>
          <wp:docPr descr="C:\Users\Sirje\AppData\Local\Microsoft\Windows\INetCache\Content.Word\Roheline_kool_logo.jpg" id="2" name="image1.jpg"/>
          <a:graphic>
            <a:graphicData uri="http://schemas.openxmlformats.org/drawingml/2006/picture">
              <pic:pic>
                <pic:nvPicPr>
                  <pic:cNvPr descr="C:\Users\Sirje\AppData\Local\Microsoft\Windows\INetCache\Content.Word\Roheline_kool_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180" cy="14401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paragraph" w:styleId="Pis">
    <w:name w:val="header"/>
    <w:basedOn w:val="Normaallaad"/>
    <w:link w:val="PisMrk"/>
    <w:uiPriority w:val="99"/>
    <w:unhideWhenUsed w:val="1"/>
    <w:rsid w:val="009C2B58"/>
    <w:pPr>
      <w:tabs>
        <w:tab w:val="center" w:pos="4536"/>
        <w:tab w:val="right" w:pos="9072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9C2B58"/>
  </w:style>
  <w:style w:type="paragraph" w:styleId="Jalus">
    <w:name w:val="footer"/>
    <w:basedOn w:val="Normaallaad"/>
    <w:link w:val="JalusMrk"/>
    <w:uiPriority w:val="99"/>
    <w:unhideWhenUsed w:val="1"/>
    <w:rsid w:val="009C2B58"/>
    <w:pPr>
      <w:tabs>
        <w:tab w:val="center" w:pos="4536"/>
        <w:tab w:val="right" w:pos="9072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9C2B58"/>
  </w:style>
  <w:style w:type="character" w:styleId="Hperlink">
    <w:name w:val="Hyperlink"/>
    <w:semiHidden w:val="1"/>
    <w:unhideWhenUsed w:val="1"/>
    <w:rsid w:val="009C2B58"/>
    <w:rPr>
      <w:rFonts w:ascii="Times New Roman" w:cs="Times New Roman" w:hAnsi="Times New Roman" w:hint="default"/>
      <w:strike w:val="0"/>
      <w:dstrike w:val="0"/>
      <w:color w:val="0066cc"/>
      <w:u w:val="none"/>
      <w:effect w:val="none"/>
    </w:rPr>
  </w:style>
  <w:style w:type="table" w:styleId="Kontuurtabel">
    <w:name w:val="Table Grid"/>
    <w:basedOn w:val="Normaaltabel"/>
    <w:uiPriority w:val="39"/>
    <w:rsid w:val="003E048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br+Ntr3U82AxL+6LKZb/64jwpA==">CgMxLjAyCGguZ2pkZ3hzMg5oLmo5dGdhdTd6NGo1ZDgAciExbllzWndnVzZ3STlsb3h1TjNVNXF0RG83UU5ndG1FNkc=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2021-11-29T14:31:00Z</dcterms:created>
  <dc:creator>Sirje</dc:creator>
</cp:coreProperties>
</file>