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-952499</wp:posOffset>
            </wp:positionH>
            <wp:positionV relativeFrom="paragraph">
              <wp:posOffset>-914399</wp:posOffset>
            </wp:positionV>
            <wp:extent cx="7766050" cy="4323033"/>
            <wp:effectExtent l="0" t="0" r="0" b="0"/>
            <wp:wrapNone/>
            <wp:docPr id="219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323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70C0"/>
          <w:sz w:val="28"/>
          <w:szCs w:val="28"/>
        </w:rPr>
      </w:pPr>
    </w:p>
    <w:p w:rsidR="00AA310D" w:rsidRDefault="002D5BEE">
      <w:pPr>
        <w:spacing w:after="0"/>
        <w:jc w:val="center"/>
        <w:rPr>
          <w:rFonts w:ascii="Lato Light" w:eastAsia="Lato Light" w:hAnsi="Lato Light" w:cs="Lato Light"/>
          <w:b/>
          <w:color w:val="002060"/>
          <w:sz w:val="30"/>
          <w:szCs w:val="30"/>
        </w:rPr>
      </w:pPr>
      <w:r>
        <w:rPr>
          <w:rFonts w:ascii="Lato Light" w:eastAsia="Lato Light" w:hAnsi="Lato Light" w:cs="Lato Light"/>
          <w:b/>
          <w:noProof/>
          <w:color w:val="002060"/>
          <w:sz w:val="30"/>
          <w:szCs w:val="30"/>
          <w:lang w:val="et-EE" w:eastAsia="et-EE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3218815</wp:posOffset>
            </wp:positionH>
            <wp:positionV relativeFrom="page">
              <wp:posOffset>1612900</wp:posOffset>
            </wp:positionV>
            <wp:extent cx="1260000" cy="1429200"/>
            <wp:effectExtent l="0" t="0" r="0" b="0"/>
            <wp:wrapNone/>
            <wp:docPr id="220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ato Light" w:eastAsia="Lato Light" w:hAnsi="Lato Light" w:cs="Lato Light"/>
          <w:b/>
          <w:color w:val="002060"/>
          <w:sz w:val="30"/>
          <w:szCs w:val="30"/>
        </w:rPr>
        <w:t>STORIES OF CHANGE</w:t>
      </w:r>
    </w:p>
    <w:p w:rsidR="00AA310D" w:rsidRDefault="002D5BEE">
      <w:pPr>
        <w:spacing w:after="0"/>
        <w:jc w:val="center"/>
        <w:rPr>
          <w:rFonts w:ascii="Lato Light" w:eastAsia="Lato Light" w:hAnsi="Lato Light" w:cs="Lato Light"/>
          <w:b/>
          <w:color w:val="002060"/>
          <w:sz w:val="30"/>
          <w:szCs w:val="30"/>
        </w:rPr>
      </w:pPr>
      <w:r>
        <w:rPr>
          <w:rFonts w:ascii="Lato Light" w:eastAsia="Lato Light" w:hAnsi="Lato Light" w:cs="Lato Light"/>
          <w:b/>
          <w:color w:val="002060"/>
          <w:sz w:val="30"/>
          <w:szCs w:val="30"/>
        </w:rPr>
        <w:t>Template for schools</w:t>
      </w: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Please fill out the template to the best of your knowledge. Try to give us a complete picture of a project by answering the questions below. By submitting this story, you consent that you have permission to share the information and digital content shared.</w:t>
      </w:r>
      <w:r>
        <w:rPr>
          <w:rFonts w:ascii="Lato" w:eastAsia="Lato" w:hAnsi="Lato" w:cs="Lato"/>
        </w:rPr>
        <w:t xml:space="preserve"> The information may be shared on FEE’s global communication channels.</w:t>
      </w: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  <w:noProof/>
          <w:color w:val="0070C0"/>
          <w:sz w:val="28"/>
          <w:szCs w:val="28"/>
          <w:lang w:val="et-EE" w:eastAsia="et-EE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margin">
                  <wp:posOffset>630238</wp:posOffset>
                </wp:positionH>
                <wp:positionV relativeFrom="page">
                  <wp:posOffset>3084513</wp:posOffset>
                </wp:positionV>
                <wp:extent cx="4948725" cy="707925"/>
                <wp:effectExtent l="0" t="0" r="0" b="0"/>
                <wp:wrapNone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6400" y="3430800"/>
                          <a:ext cx="4939200" cy="6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310D" w:rsidRDefault="002D5B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color w:val="002060"/>
                                <w:sz w:val="30"/>
                              </w:rPr>
                              <w:t xml:space="preserve">PROTECTING GLOBAL BIODIVERSITY CAMPAIGN </w:t>
                            </w:r>
                            <w:r>
                              <w:rPr>
                                <w:rFonts w:ascii="Lato Light" w:eastAsia="Lato Light" w:hAnsi="Lato Light" w:cs="Lato Light"/>
                                <w:color w:val="002060"/>
                                <w:sz w:val="30"/>
                              </w:rPr>
                              <w:t>#GAIA2030 #</w:t>
                            </w:r>
                            <w:proofErr w:type="spellStart"/>
                            <w:r>
                              <w:rPr>
                                <w:rFonts w:ascii="Lato Light" w:eastAsia="Lato Light" w:hAnsi="Lato Light" w:cs="Lato Light"/>
                                <w:color w:val="002060"/>
                                <w:sz w:val="30"/>
                              </w:rPr>
                              <w:t>GenerationRestoration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630238</wp:posOffset>
                </wp:positionH>
                <wp:positionV relativeFrom="page">
                  <wp:posOffset>3084513</wp:posOffset>
                </wp:positionV>
                <wp:extent cx="4948725" cy="707925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8725" cy="70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Lato" w:eastAsia="Lato" w:hAnsi="Lato" w:cs="Lato"/>
          <w:b/>
        </w:rPr>
        <w:t>ABOUT THE SCHOOL</w:t>
      </w: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047"/>
      </w:tblGrid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Country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School name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Name of contributor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Email of contributor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Year of establishment of the school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Level of education (pre-primary/primary/secondary/tertiary)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Programmes involved in (ES/LEAF/YRE/other programmes)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If other, please indicate which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Year the school joined the programme(s) indicated above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>Has your school received an Eco-Schools Green Flag/LEAF award/YRE award? If so, which award and which year?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</w:rPr>
              <w:t xml:space="preserve">Social and geographical context of the school. Please describe where is the school situated, and what are the underlying social conditions of the </w:t>
            </w:r>
            <w:r>
              <w:rPr>
                <w:rFonts w:ascii="Lato" w:eastAsia="Lato" w:hAnsi="Lato" w:cs="Lato"/>
              </w:rPr>
              <w:t>students and their families.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</w:tbl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lastRenderedPageBreak/>
        <w:t>THE PROJECT</w:t>
      </w: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52"/>
      </w:tblGrid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Title of the project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 xml:space="preserve">How did the idea for the project come about? 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What were the educational and environmental objectives of the project?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Description of the activit</w:t>
            </w:r>
            <w:r>
              <w:rPr>
                <w:rFonts w:ascii="Lato" w:eastAsia="Lato" w:hAnsi="Lato" w:cs="Lato"/>
              </w:rPr>
              <w:t>ies carried out in the project. What steps did you take?</w:t>
            </w:r>
            <w:r>
              <w:rPr>
                <w:rFonts w:ascii="Lato" w:eastAsia="Lato" w:hAnsi="Lato" w:cs="Lato"/>
                <w:color w:val="000000"/>
              </w:rPr>
              <w:t xml:space="preserve"> 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What resources (financial and no</w:t>
            </w:r>
            <w:r>
              <w:rPr>
                <w:rFonts w:ascii="Lato" w:eastAsia="Lato" w:hAnsi="Lato" w:cs="Lato"/>
              </w:rPr>
              <w:t>t</w:t>
            </w:r>
            <w:r>
              <w:rPr>
                <w:rFonts w:ascii="Lato" w:eastAsia="Lato" w:hAnsi="Lato" w:cs="Lato"/>
                <w:color w:val="000000"/>
              </w:rPr>
              <w:t xml:space="preserve"> fina</w:t>
            </w:r>
            <w:r>
              <w:rPr>
                <w:rFonts w:ascii="Lato" w:eastAsia="Lato" w:hAnsi="Lato" w:cs="Lato"/>
              </w:rPr>
              <w:t xml:space="preserve">ncial. e.g., human resources, items, etc.) were </w:t>
            </w:r>
            <w:r>
              <w:rPr>
                <w:rFonts w:ascii="Lato" w:eastAsia="Lato" w:hAnsi="Lato" w:cs="Lato"/>
                <w:color w:val="000000"/>
              </w:rPr>
              <w:t>needed to complete the activity/project?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How does the project promote the</w:t>
            </w:r>
            <w:hyperlink r:id="rId10">
              <w:r>
                <w:rPr>
                  <w:rFonts w:ascii="Lato" w:eastAsia="Lato" w:hAnsi="Lato" w:cs="Lato"/>
                  <w:color w:val="0563C1"/>
                  <w:u w:val="single"/>
                </w:rPr>
                <w:t xml:space="preserve"> SDGs</w:t>
              </w:r>
            </w:hyperlink>
            <w:r>
              <w:rPr>
                <w:rFonts w:ascii="Lato" w:eastAsia="Lato" w:hAnsi="Lato" w:cs="Lato"/>
                <w:color w:val="000000"/>
              </w:rPr>
              <w:t xml:space="preserve">? Which out of the </w:t>
            </w:r>
            <w:hyperlink r:id="rId11">
              <w:r>
                <w:rPr>
                  <w:rFonts w:ascii="Lato" w:eastAsia="Lato" w:hAnsi="Lato" w:cs="Lato"/>
                  <w:color w:val="0563C1"/>
                  <w:u w:val="single"/>
                </w:rPr>
                <w:t>17 SDGs</w:t>
              </w:r>
            </w:hyperlink>
            <w:r>
              <w:rPr>
                <w:rFonts w:ascii="Lato" w:eastAsia="Lato" w:hAnsi="Lato" w:cs="Lato"/>
                <w:color w:val="000000"/>
              </w:rPr>
              <w:t xml:space="preserve"> does it touch upon?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  <w:color w:val="000000"/>
              </w:rPr>
            </w:pPr>
          </w:p>
        </w:tc>
      </w:tr>
    </w:tbl>
    <w:p w:rsidR="00AA310D" w:rsidRDefault="00AA310D">
      <w:pPr>
        <w:spacing w:after="0"/>
        <w:rPr>
          <w:rFonts w:ascii="Lato" w:eastAsia="Lato" w:hAnsi="Lato" w:cs="Lato"/>
          <w:color w:val="000000"/>
        </w:rPr>
      </w:pPr>
    </w:p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IMPACT/LEARNING</w:t>
      </w:r>
    </w:p>
    <w:tbl>
      <w:tblPr>
        <w:tblStyle w:val="a1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047"/>
      </w:tblGrid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color w:val="000000"/>
              </w:rPr>
              <w:t>Outcomes: Please mention any new skills developed, knowledge gained, behaviours, experiences, and the impact you observed on students, teachers, or the community because of the project.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color w:val="000000"/>
              </w:rPr>
              <w:t>Outputs:  Please list all measurable figures related to the objectiv</w:t>
            </w:r>
            <w:r>
              <w:rPr>
                <w:rFonts w:ascii="Lato" w:eastAsia="Lato" w:hAnsi="Lato" w:cs="Lato"/>
                <w:color w:val="000000"/>
              </w:rPr>
              <w:t xml:space="preserve">es of the project, e.g., change in literacy, trees planted, </w:t>
            </w:r>
            <w:proofErr w:type="spellStart"/>
            <w:r>
              <w:rPr>
                <w:rFonts w:ascii="Lato" w:eastAsia="Lato" w:hAnsi="Lato" w:cs="Lato"/>
                <w:color w:val="000000"/>
              </w:rPr>
              <w:t>sqm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 xml:space="preserve"> of ground/coastline protected, etc.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color w:val="000000"/>
              </w:rPr>
              <w:t>What were the challenges in completing your project/activity?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color w:val="000000"/>
              </w:rPr>
              <w:t>If you had to do this activity again, what would you do differently?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  <w:tr w:rsidR="00AA310D">
        <w:trPr>
          <w:trHeight w:val="67"/>
        </w:trPr>
        <w:tc>
          <w:tcPr>
            <w:tcW w:w="3969" w:type="dxa"/>
          </w:tcPr>
          <w:p w:rsidR="00AA310D" w:rsidRDefault="002D5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color w:val="000000"/>
              </w:rPr>
              <w:t>Please give a quote</w:t>
            </w:r>
            <w:r>
              <w:rPr>
                <w:rFonts w:ascii="Lato" w:eastAsia="Lato" w:hAnsi="Lato" w:cs="Lato"/>
                <w:color w:val="000000"/>
              </w:rPr>
              <w:t xml:space="preserve"> or personal story by a student/teacher/parent/other person involved. Indicate the name and capacity of the person giving the quote and ensure you have permission to share.</w:t>
            </w:r>
          </w:p>
        </w:tc>
        <w:tc>
          <w:tcPr>
            <w:tcW w:w="5047" w:type="dxa"/>
          </w:tcPr>
          <w:p w:rsidR="00AA310D" w:rsidRDefault="00AA310D">
            <w:pPr>
              <w:rPr>
                <w:rFonts w:ascii="Lato" w:eastAsia="Lato" w:hAnsi="Lato" w:cs="Lato"/>
                <w:b/>
              </w:rPr>
            </w:pPr>
          </w:p>
        </w:tc>
      </w:tr>
    </w:tbl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2D5BEE">
      <w:pPr>
        <w:spacing w:after="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lastRenderedPageBreak/>
        <w:t>OUTREACH</w:t>
      </w:r>
    </w:p>
    <w:tbl>
      <w:tblPr>
        <w:tblStyle w:val="a2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52"/>
      </w:tblGrid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No. of teachers involved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No. of students involved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Student age groups involved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Apart from students and teachers, who else participated directly or indirectly in the project activities, e.g., the community / parents / municipality / </w:t>
            </w:r>
            <w:proofErr w:type="spellStart"/>
            <w:r>
              <w:rPr>
                <w:rFonts w:ascii="Lato" w:eastAsia="Lato" w:hAnsi="Lato" w:cs="Lato"/>
                <w:color w:val="000000"/>
              </w:rPr>
              <w:t>goverment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>? What was their role?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</w:rPr>
            </w:pPr>
          </w:p>
        </w:tc>
      </w:tr>
      <w:tr w:rsidR="00AA310D">
        <w:tc>
          <w:tcPr>
            <w:tcW w:w="3964" w:type="dxa"/>
          </w:tcPr>
          <w:p w:rsidR="00AA310D" w:rsidRDefault="002D5BE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Was the activity disseminated in any wa</w:t>
            </w:r>
            <w:r>
              <w:rPr>
                <w:rFonts w:ascii="Lato" w:eastAsia="Lato" w:hAnsi="Lato" w:cs="Lato"/>
              </w:rPr>
              <w:t>y? If so, how? Please share the links to any published material (e.g., videos, newsletters, websites, news outlets, etc.)</w:t>
            </w:r>
          </w:p>
        </w:tc>
        <w:tc>
          <w:tcPr>
            <w:tcW w:w="5052" w:type="dxa"/>
          </w:tcPr>
          <w:p w:rsidR="00AA310D" w:rsidRDefault="00AA310D">
            <w:pPr>
              <w:rPr>
                <w:rFonts w:ascii="Lato" w:eastAsia="Lato" w:hAnsi="Lato" w:cs="Lato"/>
              </w:rPr>
            </w:pPr>
          </w:p>
        </w:tc>
      </w:tr>
    </w:tbl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</w:p>
    <w:p w:rsidR="00AA310D" w:rsidRDefault="002D5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</w:rPr>
        <w:t>Please send</w:t>
      </w:r>
      <w:r>
        <w:rPr>
          <w:rFonts w:ascii="Lato" w:eastAsia="Lato" w:hAnsi="Lato" w:cs="Lato"/>
          <w:b/>
          <w:color w:val="000000"/>
        </w:rPr>
        <w:t xml:space="preserve"> 4-5 </w:t>
      </w:r>
      <w:r>
        <w:rPr>
          <w:rFonts w:ascii="Lato" w:eastAsia="Lato" w:hAnsi="Lato" w:cs="Lato"/>
          <w:b/>
        </w:rPr>
        <w:t>high-quality</w:t>
      </w:r>
      <w:r>
        <w:rPr>
          <w:rFonts w:ascii="Lato" w:eastAsia="Lato" w:hAnsi="Lato" w:cs="Lato"/>
          <w:b/>
          <w:color w:val="000000"/>
        </w:rPr>
        <w:t xml:space="preserve"> images that describe the activities. Before sharing the images, please ensure that you have the copyri</w:t>
      </w:r>
      <w:r>
        <w:rPr>
          <w:rFonts w:ascii="Lato" w:eastAsia="Lato" w:hAnsi="Lato" w:cs="Lato"/>
          <w:b/>
          <w:color w:val="000000"/>
        </w:rPr>
        <w:t>ghts *</w:t>
      </w:r>
      <w:r>
        <w:rPr>
          <w:rFonts w:ascii="Lato" w:eastAsia="Lato" w:hAnsi="Lato" w:cs="Lato"/>
          <w:b/>
        </w:rPr>
        <w:t>Supported image types: .jpg .gif .</w:t>
      </w:r>
      <w:proofErr w:type="spellStart"/>
      <w:r>
        <w:rPr>
          <w:rFonts w:ascii="Lato" w:eastAsia="Lato" w:hAnsi="Lato" w:cs="Lato"/>
          <w:b/>
        </w:rPr>
        <w:t>png</w:t>
      </w:r>
      <w:proofErr w:type="spellEnd"/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</w:p>
    <w:p w:rsidR="00AA310D" w:rsidRDefault="00AA31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p w:rsidR="00AA310D" w:rsidRDefault="00AA310D"/>
    <w:sectPr w:rsidR="00AA310D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Lato Light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0D"/>
    <w:rsid w:val="002D5BEE"/>
    <w:rsid w:val="00A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9B334-EBCE-4D17-9BD8-42E58EE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07815"/>
    <w:rPr>
      <w:lang w:eastAsia="ja-JP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0781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07815"/>
    <w:rPr>
      <w:rFonts w:ascii="Calibri" w:eastAsia="Calibri" w:hAnsi="Calibri" w:cs="Calibri"/>
      <w:sz w:val="20"/>
      <w:szCs w:val="20"/>
      <w:lang w:val="en-GB" w:eastAsia="ja-JP"/>
    </w:rPr>
  </w:style>
  <w:style w:type="character" w:styleId="Kommentaariviide">
    <w:name w:val="annotation reference"/>
    <w:basedOn w:val="Liguvaikefont"/>
    <w:uiPriority w:val="99"/>
    <w:semiHidden/>
    <w:unhideWhenUsed/>
    <w:rsid w:val="00E07815"/>
    <w:rPr>
      <w:sz w:val="16"/>
      <w:szCs w:val="16"/>
    </w:rPr>
  </w:style>
  <w:style w:type="character" w:styleId="Hperlink">
    <w:name w:val="Hyperlink"/>
    <w:basedOn w:val="Liguvaikefont"/>
    <w:uiPriority w:val="99"/>
    <w:unhideWhenUsed/>
    <w:rsid w:val="00006153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00615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56ABA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165EF4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95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al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sdgs.un.org/goal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dgs.un.org/go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7Y212Rq9JNJ/n0MndOvaofvug==">AMUW2mVeG5BUa8vgUag0Mns9YXZtX3APHFNRB1tsrn5tw26wzEPxVq/Fnb7BrhaEf5ADMxvVVJc9PL0v7CoRf61DECtPp+XtvBITanIZpQz/k5A9pW/3Blg=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Andreou</dc:creator>
  <cp:lastModifiedBy>Eeva Kirsipuu-Vadi</cp:lastModifiedBy>
  <cp:revision>2</cp:revision>
  <dcterms:created xsi:type="dcterms:W3CDTF">2022-01-11T08:41:00Z</dcterms:created>
  <dcterms:modified xsi:type="dcterms:W3CDTF">2022-01-11T08:41:00Z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</Properties>
</file>